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C18C" w14:textId="77777777" w:rsidR="00446999" w:rsidRPr="004525EA" w:rsidRDefault="005264D2" w:rsidP="00446999">
      <w:pPr>
        <w:tabs>
          <w:tab w:val="left" w:pos="284"/>
          <w:tab w:val="left" w:pos="3525"/>
          <w:tab w:val="right" w:pos="9072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Style w:val="Nagwek3Znak"/>
          <w:rFonts w:ascii="Arial" w:hAnsi="Arial" w:cs="Arial"/>
          <w:sz w:val="18"/>
          <w:szCs w:val="18"/>
        </w:rPr>
        <w:t>Załącznik</w:t>
      </w:r>
      <w:r w:rsidR="00446999" w:rsidRPr="004525EA">
        <w:rPr>
          <w:rStyle w:val="Nagwek3Znak"/>
          <w:rFonts w:ascii="Arial" w:hAnsi="Arial" w:cs="Arial"/>
          <w:sz w:val="18"/>
          <w:szCs w:val="18"/>
        </w:rPr>
        <w:br/>
      </w:r>
      <w:r w:rsidR="00446999" w:rsidRPr="004525EA">
        <w:rPr>
          <w:rFonts w:ascii="Arial" w:hAnsi="Arial" w:cs="Arial"/>
          <w:sz w:val="18"/>
          <w:szCs w:val="18"/>
        </w:rPr>
        <w:t>do Zasad wstępu na obszar kolejowy</w:t>
      </w:r>
      <w:r w:rsidR="00446999" w:rsidRPr="004525EA">
        <w:rPr>
          <w:rFonts w:ascii="Arial" w:hAnsi="Arial" w:cs="Arial"/>
          <w:sz w:val="18"/>
          <w:szCs w:val="18"/>
        </w:rPr>
        <w:br/>
        <w:t xml:space="preserve"> zarządzany przez PKP Polskie Linie Kolejowe S.A Id-21</w:t>
      </w:r>
    </w:p>
    <w:p w14:paraId="366EE363" w14:textId="77777777" w:rsidR="00446999" w:rsidRPr="003B490F" w:rsidRDefault="00446999" w:rsidP="00446999">
      <w:pPr>
        <w:rPr>
          <w:rFonts w:ascii="Arial" w:hAnsi="Arial" w:cs="Arial"/>
          <w:b/>
          <w:sz w:val="24"/>
          <w:szCs w:val="24"/>
        </w:rPr>
      </w:pPr>
    </w:p>
    <w:p w14:paraId="57162A66" w14:textId="77777777" w:rsidR="00446999" w:rsidRPr="003B490F" w:rsidRDefault="00446999" w:rsidP="00446999">
      <w:pPr>
        <w:jc w:val="right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ab/>
        <w:t>Miejscowość, dnia …………………………..</w:t>
      </w:r>
    </w:p>
    <w:p w14:paraId="0865784E" w14:textId="77777777" w:rsidR="00446999" w:rsidRPr="003B490F" w:rsidRDefault="00446999" w:rsidP="004525EA">
      <w:pPr>
        <w:ind w:firstLine="708"/>
        <w:rPr>
          <w:rFonts w:ascii="Arial" w:hAnsi="Arial" w:cs="Arial"/>
          <w:sz w:val="24"/>
          <w:vertAlign w:val="superscript"/>
        </w:rPr>
      </w:pPr>
      <w:r w:rsidRPr="003B490F">
        <w:rPr>
          <w:rFonts w:ascii="Arial" w:hAnsi="Arial" w:cs="Arial"/>
          <w:sz w:val="24"/>
          <w:vertAlign w:val="superscript"/>
        </w:rPr>
        <w:t>/pieczęć wystawcy/</w:t>
      </w:r>
    </w:p>
    <w:p w14:paraId="37C4F55E" w14:textId="77777777" w:rsidR="00446999" w:rsidRPr="003B490F" w:rsidRDefault="00446999" w:rsidP="00446999">
      <w:pPr>
        <w:rPr>
          <w:rFonts w:ascii="Arial" w:hAnsi="Arial" w:cs="Arial"/>
          <w:sz w:val="24"/>
          <w:vertAlign w:val="superscript"/>
        </w:rPr>
      </w:pPr>
    </w:p>
    <w:p w14:paraId="1A05F75C" w14:textId="77777777" w:rsidR="00446999" w:rsidRPr="003B490F" w:rsidRDefault="00446999" w:rsidP="00446999">
      <w:pPr>
        <w:jc w:val="center"/>
        <w:rPr>
          <w:rFonts w:ascii="Arial" w:hAnsi="Arial" w:cs="Arial"/>
          <w:b/>
          <w:sz w:val="24"/>
        </w:rPr>
      </w:pPr>
      <w:r w:rsidRPr="003B490F">
        <w:rPr>
          <w:rFonts w:ascii="Arial" w:hAnsi="Arial" w:cs="Arial"/>
          <w:b/>
          <w:sz w:val="24"/>
        </w:rPr>
        <w:t>KARTA WSTĘPU</w:t>
      </w:r>
    </w:p>
    <w:p w14:paraId="71EF4096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Na podstawie art. 58 ustawy z dnia 28 marca 2003 r. o transporcie kolejowym oraz</w:t>
      </w:r>
      <w:r w:rsidRPr="003B490F">
        <w:rPr>
          <w:rFonts w:ascii="Arial" w:hAnsi="Arial" w:cs="Arial"/>
        </w:rPr>
        <w:t xml:space="preserve"> „</w:t>
      </w:r>
      <w:r w:rsidRPr="003B490F">
        <w:rPr>
          <w:rFonts w:ascii="Arial" w:hAnsi="Arial" w:cs="Arial"/>
          <w:sz w:val="24"/>
        </w:rPr>
        <w:t>Zasad wstępu na obszar kolejowy zarządzany przez PKP Polskie Linie Kolejowe S.A Id-21” upoważniam pracowników firmy:</w:t>
      </w:r>
    </w:p>
    <w:p w14:paraId="028DB53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116E39EE" w14:textId="77777777" w:rsidR="00446999" w:rsidRPr="003B490F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…………………………………………………</w:t>
      </w:r>
      <w:r>
        <w:rPr>
          <w:rFonts w:ascii="Arial" w:hAnsi="Arial" w:cs="Arial"/>
          <w:sz w:val="24"/>
        </w:rPr>
        <w:t>.</w:t>
      </w:r>
      <w:r w:rsidRPr="003B490F">
        <w:rPr>
          <w:rFonts w:ascii="Arial" w:hAnsi="Arial" w:cs="Arial"/>
          <w:sz w:val="24"/>
        </w:rPr>
        <w:t xml:space="preserve">…………………………………………….,  </w:t>
      </w:r>
      <w:r w:rsidRPr="003B490F">
        <w:rPr>
          <w:rFonts w:ascii="Arial" w:hAnsi="Arial" w:cs="Arial"/>
          <w:sz w:val="24"/>
          <w:vertAlign w:val="superscript"/>
        </w:rPr>
        <w:t>/pełna nazwa Przedsiębiorcy/</w:t>
      </w:r>
    </w:p>
    <w:p w14:paraId="4CB11A5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 których wykaz stanowi poniższa tabela, do wstępu na obszar kolejowy pozostający </w:t>
      </w:r>
      <w:r w:rsidRPr="003B490F">
        <w:rPr>
          <w:rFonts w:ascii="Arial" w:hAnsi="Arial" w:cs="Arial"/>
          <w:sz w:val="24"/>
        </w:rPr>
        <w:br/>
        <w:t>w zarządzie PKP Polskie Linie Kolejowe S.A. w obrębie:</w:t>
      </w:r>
    </w:p>
    <w:p w14:paraId="414CFD0F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419506C9" w14:textId="77777777" w:rsidR="00446999" w:rsidRPr="003B490F" w:rsidRDefault="00446999" w:rsidP="00446999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………………………………………………………………………………………………… </w:t>
      </w:r>
      <w:r w:rsidRPr="003B490F">
        <w:rPr>
          <w:rFonts w:ascii="Arial" w:hAnsi="Arial" w:cs="Arial"/>
          <w:sz w:val="24"/>
          <w:vertAlign w:val="superscript"/>
        </w:rPr>
        <w:t>/nazwa linii, nr linii, nazwa odcinka, od km (…) do km, nazwa stacji, nazwa p.o/</w:t>
      </w:r>
    </w:p>
    <w:p w14:paraId="0D321ACC" w14:textId="77777777" w:rsidR="00446999" w:rsidRPr="003B490F" w:rsidRDefault="002911C5" w:rsidP="00446999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 celu realizacji zapisów zamówienia</w:t>
      </w:r>
      <w:r w:rsidR="00446999" w:rsidRPr="003B490F">
        <w:rPr>
          <w:rFonts w:ascii="Arial" w:hAnsi="Arial" w:cs="Arial"/>
          <w:sz w:val="24"/>
        </w:rPr>
        <w:t xml:space="preserve"> nr:</w:t>
      </w:r>
    </w:p>
    <w:p w14:paraId="563ACC6A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8C0E337" w14:textId="77777777" w:rsidR="00446999" w:rsidRPr="003B490F" w:rsidRDefault="00446999" w:rsidP="004525EA">
      <w:pPr>
        <w:jc w:val="center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………………………………………………………………………………</w:t>
      </w:r>
      <w:r>
        <w:rPr>
          <w:rFonts w:ascii="Arial" w:hAnsi="Arial" w:cs="Arial"/>
          <w:sz w:val="24"/>
        </w:rPr>
        <w:t>…………….</w:t>
      </w:r>
      <w:r w:rsidRPr="003B490F">
        <w:rPr>
          <w:rFonts w:ascii="Arial" w:hAnsi="Arial" w:cs="Arial"/>
          <w:sz w:val="24"/>
        </w:rPr>
        <w:t xml:space="preserve">…… </w:t>
      </w:r>
      <w:r w:rsidR="002911C5">
        <w:rPr>
          <w:rFonts w:ascii="Arial" w:hAnsi="Arial" w:cs="Arial"/>
          <w:sz w:val="24"/>
          <w:vertAlign w:val="superscript"/>
        </w:rPr>
        <w:t>/nr zamówienia</w:t>
      </w:r>
      <w:r w:rsidRPr="003B490F">
        <w:rPr>
          <w:rFonts w:ascii="Arial" w:hAnsi="Arial" w:cs="Arial"/>
          <w:sz w:val="24"/>
          <w:vertAlign w:val="superscript"/>
        </w:rPr>
        <w:t>/</w:t>
      </w:r>
    </w:p>
    <w:p w14:paraId="0AD96D41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Niniejsza Karta wstępu ważna jest wraz z dokumentami tożsamości pracowników wymienionych w tabeli i należy ją okazać na wezwanie osoby upoważnionej do kontroli zasadności przebywania na obszarze kolejowym.</w:t>
      </w:r>
    </w:p>
    <w:p w14:paraId="524119E6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68B6ABE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 xml:space="preserve">W przypadku ustania przyczyny uzasadniającej wydanie upoważnienia wnioskujący zobowiązany jest niezwłocznie powiadomić wystawcę. </w:t>
      </w:r>
    </w:p>
    <w:p w14:paraId="4D8ABADD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5E2F80D5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Podczas przebywania na obszarze kolejowym osoba uprawniona musi być wyposażona w środki ochrony indywidualnej określone w Rozporządzeniu Ministra Pracy i Polityki Socjalnej z dnia 26 września 1997 r. w sprawie ogólnych przepisów bezpieczeństwa i higieny pracy (Dz. U. z 2003 r. Nr 169, poz. 1650</w:t>
      </w:r>
      <w:r>
        <w:rPr>
          <w:rFonts w:ascii="Arial" w:hAnsi="Arial" w:cs="Arial"/>
          <w:sz w:val="24"/>
        </w:rPr>
        <w:t xml:space="preserve"> z późn. zm.</w:t>
      </w:r>
      <w:r w:rsidRPr="003B490F">
        <w:rPr>
          <w:rFonts w:ascii="Arial" w:hAnsi="Arial" w:cs="Arial"/>
          <w:sz w:val="24"/>
        </w:rPr>
        <w:t>).</w:t>
      </w:r>
    </w:p>
    <w:p w14:paraId="5F6E4F55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5E6558F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Wykaz upoważnionych pracowników:</w:t>
      </w:r>
    </w:p>
    <w:p w14:paraId="106D1516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446999" w:rsidRPr="003B490F" w14:paraId="13DE9F92" w14:textId="77777777" w:rsidTr="004927FB">
        <w:tc>
          <w:tcPr>
            <w:tcW w:w="562" w:type="dxa"/>
          </w:tcPr>
          <w:p w14:paraId="43CEA111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Lp.</w:t>
            </w:r>
          </w:p>
        </w:tc>
        <w:tc>
          <w:tcPr>
            <w:tcW w:w="4253" w:type="dxa"/>
          </w:tcPr>
          <w:p w14:paraId="6905EC3B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Imię i nazwisko</w:t>
            </w:r>
          </w:p>
        </w:tc>
        <w:tc>
          <w:tcPr>
            <w:tcW w:w="4247" w:type="dxa"/>
          </w:tcPr>
          <w:p w14:paraId="23447238" w14:textId="77777777" w:rsidR="00446999" w:rsidRPr="003B490F" w:rsidRDefault="00446999" w:rsidP="004927FB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Stanowisko</w:t>
            </w:r>
          </w:p>
        </w:tc>
      </w:tr>
      <w:tr w:rsidR="00446999" w:rsidRPr="003B490F" w14:paraId="79E5C6A2" w14:textId="77777777" w:rsidTr="004927FB">
        <w:tc>
          <w:tcPr>
            <w:tcW w:w="562" w:type="dxa"/>
          </w:tcPr>
          <w:p w14:paraId="5E9C539E" w14:textId="77777777" w:rsidR="00446999" w:rsidRPr="003B490F" w:rsidRDefault="00446999" w:rsidP="0044058A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4253" w:type="dxa"/>
          </w:tcPr>
          <w:p w14:paraId="2E40BB5A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04603534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70DF40FE" w14:textId="77777777" w:rsidTr="004927FB">
        <w:tc>
          <w:tcPr>
            <w:tcW w:w="562" w:type="dxa"/>
          </w:tcPr>
          <w:p w14:paraId="7F021E46" w14:textId="77777777" w:rsidR="00446999" w:rsidRPr="003B490F" w:rsidRDefault="00446999" w:rsidP="0044058A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4253" w:type="dxa"/>
          </w:tcPr>
          <w:p w14:paraId="0F505327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1792AC0E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47A1EDE2" w14:textId="77777777" w:rsidTr="004927FB">
        <w:tc>
          <w:tcPr>
            <w:tcW w:w="562" w:type="dxa"/>
          </w:tcPr>
          <w:p w14:paraId="3FCD3B0C" w14:textId="77777777" w:rsidR="00446999" w:rsidRPr="003B490F" w:rsidRDefault="00446999" w:rsidP="0044058A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4253" w:type="dxa"/>
          </w:tcPr>
          <w:p w14:paraId="3F5F0F0E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3CD161CE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582EFD8F" w14:textId="77777777" w:rsidTr="004927FB">
        <w:tc>
          <w:tcPr>
            <w:tcW w:w="562" w:type="dxa"/>
          </w:tcPr>
          <w:p w14:paraId="2A2FCCF9" w14:textId="77777777" w:rsidR="00446999" w:rsidRPr="003B490F" w:rsidRDefault="00446999" w:rsidP="0044058A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4253" w:type="dxa"/>
          </w:tcPr>
          <w:p w14:paraId="06D7261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06DC9AE5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1897E341" w14:textId="77777777" w:rsidTr="004927FB">
        <w:tc>
          <w:tcPr>
            <w:tcW w:w="562" w:type="dxa"/>
          </w:tcPr>
          <w:p w14:paraId="1DC243E6" w14:textId="77777777" w:rsidR="00446999" w:rsidRPr="003B490F" w:rsidRDefault="00446999" w:rsidP="0044058A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4253" w:type="dxa"/>
          </w:tcPr>
          <w:p w14:paraId="40B38614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422B7798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3B89C35E" w14:textId="77777777" w:rsidTr="004927FB">
        <w:tc>
          <w:tcPr>
            <w:tcW w:w="562" w:type="dxa"/>
          </w:tcPr>
          <w:p w14:paraId="15F5F0B5" w14:textId="77777777" w:rsidR="00446999" w:rsidRPr="003B490F" w:rsidRDefault="00446999" w:rsidP="0044058A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4253" w:type="dxa"/>
          </w:tcPr>
          <w:p w14:paraId="17201D28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460B535C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446999" w:rsidRPr="003B490F" w14:paraId="7C45FE72" w14:textId="77777777" w:rsidTr="004927FB">
        <w:tc>
          <w:tcPr>
            <w:tcW w:w="562" w:type="dxa"/>
          </w:tcPr>
          <w:p w14:paraId="2F18C9E9" w14:textId="77777777" w:rsidR="00446999" w:rsidRPr="003B490F" w:rsidRDefault="00446999" w:rsidP="0044058A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253" w:type="dxa"/>
          </w:tcPr>
          <w:p w14:paraId="6506C489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4FAEB441" w14:textId="77777777" w:rsidR="00446999" w:rsidRPr="003B490F" w:rsidRDefault="00446999" w:rsidP="004927FB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243F5DA4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DF82ABB" w14:textId="77777777" w:rsidR="00446999" w:rsidRPr="003B490F" w:rsidRDefault="00446999" w:rsidP="00446999">
      <w:pPr>
        <w:jc w:val="both"/>
        <w:rPr>
          <w:rFonts w:ascii="Arial" w:hAnsi="Arial" w:cs="Arial"/>
          <w:sz w:val="24"/>
        </w:rPr>
      </w:pPr>
    </w:p>
    <w:p w14:paraId="248C0CB8" w14:textId="77777777" w:rsidR="00446999" w:rsidRPr="003B490F" w:rsidRDefault="00446999" w:rsidP="004525EA">
      <w:pPr>
        <w:ind w:left="4536"/>
        <w:rPr>
          <w:rFonts w:ascii="Arial" w:hAnsi="Arial" w:cs="Arial"/>
          <w:sz w:val="24"/>
        </w:rPr>
      </w:pPr>
      <w:r w:rsidRPr="003B490F">
        <w:rPr>
          <w:rFonts w:ascii="Arial" w:hAnsi="Arial" w:cs="Arial"/>
          <w:sz w:val="24"/>
        </w:rPr>
        <w:t>………………………………………………</w:t>
      </w:r>
    </w:p>
    <w:p w14:paraId="7AFC0BA4" w14:textId="42090D96" w:rsidR="00257B25" w:rsidRPr="0044058A" w:rsidRDefault="004525EA" w:rsidP="0044058A">
      <w:pPr>
        <w:ind w:left="4536"/>
        <w:jc w:val="center"/>
        <w:rPr>
          <w:rFonts w:ascii="Arial" w:hAnsi="Arial" w:cs="Arial"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>/pieczęć i podpis Wystawcy</w:t>
      </w:r>
    </w:p>
    <w:sectPr w:rsidR="00257B25" w:rsidRPr="00440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0C5A4" w14:textId="77777777" w:rsidR="00562296" w:rsidRDefault="00562296" w:rsidP="00C00295">
      <w:r>
        <w:separator/>
      </w:r>
    </w:p>
  </w:endnote>
  <w:endnote w:type="continuationSeparator" w:id="0">
    <w:p w14:paraId="1E484D17" w14:textId="77777777" w:rsidR="00562296" w:rsidRDefault="00562296" w:rsidP="00C0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C8B8" w14:textId="77777777" w:rsidR="00C00295" w:rsidRDefault="00C002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76AD" w14:textId="77777777" w:rsidR="00C00295" w:rsidRDefault="00C002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E473E" w14:textId="77777777" w:rsidR="00C00295" w:rsidRDefault="00C002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F24C" w14:textId="77777777" w:rsidR="00562296" w:rsidRDefault="00562296" w:rsidP="00C00295">
      <w:r>
        <w:separator/>
      </w:r>
    </w:p>
  </w:footnote>
  <w:footnote w:type="continuationSeparator" w:id="0">
    <w:p w14:paraId="2B21916E" w14:textId="77777777" w:rsidR="00562296" w:rsidRDefault="00562296" w:rsidP="00C00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DDEC" w14:textId="77777777" w:rsidR="00C00295" w:rsidRDefault="00C002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0D70" w14:textId="218CE64D" w:rsidR="00C00295" w:rsidRPr="00C00295" w:rsidRDefault="00C00295" w:rsidP="00C00295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C00295">
      <w:rPr>
        <w:rFonts w:ascii="Arial" w:hAnsi="Arial" w:cs="Arial"/>
        <w:b/>
        <w:bCs/>
        <w:i/>
        <w:iCs/>
        <w:sz w:val="18"/>
        <w:szCs w:val="18"/>
      </w:rPr>
      <w:t>Załącznik nr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5E18C" w14:textId="77777777" w:rsidR="00C00295" w:rsidRDefault="00C002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999"/>
    <w:rsid w:val="00257B25"/>
    <w:rsid w:val="002911C5"/>
    <w:rsid w:val="003D5CE0"/>
    <w:rsid w:val="0044058A"/>
    <w:rsid w:val="00446999"/>
    <w:rsid w:val="004525EA"/>
    <w:rsid w:val="005264D2"/>
    <w:rsid w:val="00562296"/>
    <w:rsid w:val="008F072B"/>
    <w:rsid w:val="009E2554"/>
    <w:rsid w:val="00C00295"/>
    <w:rsid w:val="00D8614B"/>
    <w:rsid w:val="00E47B85"/>
    <w:rsid w:val="00F4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93488"/>
  <w15:chartTrackingRefBased/>
  <w15:docId w15:val="{553703D3-1B48-449C-A1C8-02E76646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9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699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4699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46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0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0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029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F4A77-1068-4A7A-A367-FD56439F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Pernal Roman</cp:lastModifiedBy>
  <cp:revision>7</cp:revision>
  <cp:lastPrinted>2020-10-09T13:04:00Z</cp:lastPrinted>
  <dcterms:created xsi:type="dcterms:W3CDTF">2021-03-25T06:18:00Z</dcterms:created>
  <dcterms:modified xsi:type="dcterms:W3CDTF">2026-03-30T07:22:00Z</dcterms:modified>
</cp:coreProperties>
</file>